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BA" w:rsidRPr="00601DBA" w:rsidRDefault="006B6DF6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УСТАНОВА ЗА СПОРТ И ФИЗИЧКУ КУЛТУРУ "СПОРТСКО РЕКРЕАТИВНИ ЦЕНТАР ДУБОЧИЦА ЛЕСКОВАЦ"</w:t>
      </w:r>
    </w:p>
    <w:p w:rsidR="001F55F6" w:rsidRPr="001F55F6" w:rsidRDefault="006B6DF6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100524101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6B6DF6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ВЛАЈКОВА БР. 152</w:t>
      </w:r>
    </w:p>
    <w:p w:rsidR="001F55F6" w:rsidRPr="001F55F6" w:rsidRDefault="006B6DF6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16000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ЛЕСКОВАЦ</w:t>
      </w:r>
    </w:p>
    <w:bookmarkEnd w:id="1"/>
    <w:p w:rsidR="001F55F6" w:rsidRPr="001F55F6" w:rsidRDefault="006B6DF6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6B6DF6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03.03.2023</w:t>
      </w:r>
    </w:p>
    <w:p w:rsidR="001F55F6" w:rsidRPr="001F55F6" w:rsidRDefault="006B6DF6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227</w:t>
      </w:r>
    </w:p>
    <w:p w:rsidR="001F55F6" w:rsidRPr="00A9707B" w:rsidRDefault="006B6DF6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број 91/19), наручилац доноси одлуку о доели уговора.</w:t>
      </w:r>
    </w:p>
    <w:p w:rsidR="001F55F6" w:rsidRPr="001F55F6" w:rsidRDefault="006B6DF6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1"/>
    </w:p>
    <w:p w:rsidR="001F55F6" w:rsidRPr="001F55F6" w:rsidRDefault="006B6DF6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УСТАНОВА ЗА СПОРТ И ФИЗИЧКУ КУЛТУРУ "СПОРТСКО РЕКРЕАТИВНИ ЦЕНТАР ДУБОЧИЦА ЛЕСКОВАЦ"</w:t>
      </w:r>
    </w:p>
    <w:p w:rsidR="001F55F6" w:rsidRPr="001F55F6" w:rsidRDefault="006B6DF6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</w:t>
      </w:r>
    </w:p>
    <w:p w:rsidR="001F55F6" w:rsidRPr="001F55F6" w:rsidRDefault="006B6DF6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електрична енергија</w:t>
      </w:r>
    </w:p>
    <w:p w:rsidR="001F55F6" w:rsidRPr="001F55F6" w:rsidRDefault="006B6DF6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</w:t>
      </w:r>
      <w:r w:rsidRPr="001F55F6">
        <w:rPr>
          <w:rFonts w:cstheme="minorHAnsi"/>
          <w:sz w:val="20"/>
          <w:szCs w:val="20"/>
          <w:lang w:val="sr-Latn-BA"/>
        </w:rPr>
        <w:t xml:space="preserve">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Ф02-0003573</w:t>
      </w:r>
    </w:p>
    <w:p w:rsidR="001F55F6" w:rsidRPr="001F55F6" w:rsidRDefault="006B6DF6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6B6DF6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09310000</w:t>
      </w:r>
    </w:p>
    <w:p w:rsidR="001F55F6" w:rsidRPr="001F55F6" w:rsidRDefault="006B6DF6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електрична енергија</w:t>
      </w:r>
    </w:p>
    <w:p w:rsidR="001F55F6" w:rsidRPr="00B84A8C" w:rsidRDefault="006B6DF6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</w:t>
      </w:r>
      <w:r w:rsidRPr="001F55F6">
        <w:rPr>
          <w:rFonts w:cstheme="minorHAnsi"/>
          <w:sz w:val="20"/>
          <w:szCs w:val="20"/>
          <w:lang w:val="sr-Latn-BA"/>
        </w:rPr>
        <w:t xml:space="preserve">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21.000.000,00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6B6DF6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95D25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6B6DF6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ЈП ЕПС Огранак ЕПС Снабдевање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103920327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Масарикова 1-3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6B6DF6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15.774.850,00</w:t>
      </w:r>
    </w:p>
    <w:p w:rsidR="001F55F6" w:rsidRPr="00B84A8C" w:rsidRDefault="006B6DF6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18.929.820,00</w:t>
      </w:r>
    </w:p>
    <w:p w:rsidR="001F55F6" w:rsidRPr="00B84A8C" w:rsidRDefault="006B6DF6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895D25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895D25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5D25">
        <w:trPr>
          <w:trHeight w:val="40"/>
        </w:trPr>
        <w:tc>
          <w:tcPr>
            <w:tcW w:w="15397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5D25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895D25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електрична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енергија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102, 07.02.2023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21.000.000,00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895D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95D2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09310000-Електрична енергија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895D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95D2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895D25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Образложење зашто предмет </w:t>
                  </w:r>
                  <w:r>
                    <w:rPr>
                      <w:color w:val="000000"/>
                      <w:sz w:val="20"/>
                      <w:szCs w:val="20"/>
                    </w:rPr>
                    <w:t>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895D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95D2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Ф02-0003573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11.02.2023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02.03.2023 10:00:00</w:t>
                  </w:r>
                </w:p>
              </w:tc>
            </w:tr>
          </w:tbl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5D25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895D25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Љубиша Цветковић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Невена Ковачевић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Биљана Ђорђевић</w:t>
                  </w:r>
                </w:p>
              </w:tc>
            </w:tr>
          </w:tbl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5D25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895D25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895D25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895D25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електрична енергија</w:t>
                              </w:r>
                            </w:p>
                          </w:tc>
                        </w:tr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5D25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рок плаћања </w:t>
                              </w:r>
                            </w:p>
                          </w:tc>
                        </w:tr>
                      </w:tbl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95D25" w:rsidRDefault="00895D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5D25">
        <w:trPr>
          <w:trHeight w:val="56"/>
        </w:trPr>
        <w:tc>
          <w:tcPr>
            <w:tcW w:w="15397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95D25" w:rsidRDefault="006B6DF6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br w:type="page"/>
      </w:r>
    </w:p>
    <w:p w:rsidR="00895D25" w:rsidRDefault="00895D25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895D25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895D25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02.03.2023 10:00:00</w:t>
                  </w:r>
                </w:p>
              </w:tc>
            </w:tr>
            <w:tr w:rsidR="00895D25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Електронско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отварање понуда завршено у: 02.03.2023 10:00:12</w:t>
                  </w:r>
                </w:p>
              </w:tc>
            </w:tr>
            <w:tr w:rsidR="00895D25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895D2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95D2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5"/>
                          <w:gridCol w:w="2221"/>
                          <w:gridCol w:w="1399"/>
                          <w:gridCol w:w="2839"/>
                        </w:tblGrid>
                        <w:tr w:rsidR="00895D25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ЈП ЕПС Огранак ЕПС Снабдевање, Масарикова 1-3, 11000, 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18.01-158252/1-23 од 22.02.2023.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1.3.2023. 10:50:52</w:t>
                              </w:r>
                            </w:p>
                          </w:tc>
                        </w:tr>
                      </w:tbl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95D25" w:rsidRDefault="00895D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5D25">
        <w:trPr>
          <w:trHeight w:val="62"/>
        </w:trPr>
        <w:tc>
          <w:tcPr>
            <w:tcW w:w="15397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95D25" w:rsidRDefault="006B6DF6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895D25" w:rsidRDefault="00895D25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895D25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895D25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895D25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0"/>
                    <w:gridCol w:w="5923"/>
                  </w:tblGrid>
                  <w:tr w:rsidR="00895D25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2"/>
                          <w:gridCol w:w="1130"/>
                          <w:gridCol w:w="1130"/>
                          <w:gridCol w:w="1124"/>
                          <w:gridCol w:w="1126"/>
                          <w:gridCol w:w="1126"/>
                          <w:gridCol w:w="1125"/>
                        </w:tblGrid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895D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ЈП ЕПС Огранак ЕПС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Снабдевање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15774850.00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18929820.00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95D25" w:rsidRDefault="00895D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5D25">
        <w:trPr>
          <w:trHeight w:val="50"/>
        </w:trPr>
        <w:tc>
          <w:tcPr>
            <w:tcW w:w="15392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5D25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895D25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895D25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7"/>
                    <w:gridCol w:w="5926"/>
                  </w:tblGrid>
                  <w:tr w:rsidR="00895D25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30"/>
                          <w:gridCol w:w="1130"/>
                          <w:gridCol w:w="1123"/>
                          <w:gridCol w:w="1126"/>
                          <w:gridCol w:w="1126"/>
                          <w:gridCol w:w="1124"/>
                        </w:tblGrid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895D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ЈП ЕПС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Огранак ЕПС Снабдевање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15774850.00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18929820.00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95D25" w:rsidRDefault="00895D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5D25">
        <w:trPr>
          <w:trHeight w:val="48"/>
        </w:trPr>
        <w:tc>
          <w:tcPr>
            <w:tcW w:w="15392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5D25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895D25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D25" w:rsidRDefault="006B6DF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895D25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895D25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6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ЈП ЕПС Огранак ЕПС Снабдевање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15.774.850,00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18.929.820,00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95D25" w:rsidRDefault="00895D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5D25">
        <w:trPr>
          <w:trHeight w:val="14"/>
        </w:trPr>
        <w:tc>
          <w:tcPr>
            <w:tcW w:w="15392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5D25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895D25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895D25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95D25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895D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95D25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895D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95D25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95D25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ЈП ЕПС Огранак ЕПС Снабдевање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15.774.850,00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95D25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95D25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895D25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5D25" w:rsidRDefault="006B6DF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понуђача ЈП ЕПС Огранак ЕПС Снабдевање је једина, прихватљива и испуњава критеријуме за избор привредног субјекта</w:t>
                              </w:r>
                            </w:p>
                          </w:tc>
                        </w:tr>
                      </w:tbl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95D25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5D25" w:rsidRDefault="00895D2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95D25" w:rsidRDefault="00895D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5D25">
        <w:trPr>
          <w:trHeight w:val="523"/>
        </w:trPr>
        <w:tc>
          <w:tcPr>
            <w:tcW w:w="15392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5D25" w:rsidRDefault="00895D2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95D25" w:rsidRDefault="00895D25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895D2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6B6DF6" w:rsidP="008C5725">
      <w:pPr>
        <w:rPr>
          <w:rFonts w:ascii="Calibri" w:eastAsia="Calibri" w:hAnsi="Calibri" w:cs="Calibri"/>
          <w:w w:val="100"/>
        </w:rPr>
      </w:pPr>
      <w:bookmarkStart w:id="34" w:name="1_0"/>
      <w:bookmarkStart w:id="35" w:name="_Hlk32839505_0"/>
      <w:bookmarkEnd w:id="34"/>
      <w:r>
        <w:rPr>
          <w:rFonts w:ascii="Calibri" w:eastAsia="Calibri" w:hAnsi="Calibri" w:cs="Calibri"/>
          <w:w w:val="100"/>
        </w:rPr>
        <w:lastRenderedPageBreak/>
        <w:t xml:space="preserve">Понуда понуђача ЈП ЕПС Огранак ЕПС Снабдевање је једина, прихватљива </w:t>
      </w:r>
      <w:r>
        <w:rPr>
          <w:rFonts w:ascii="Calibri" w:eastAsia="Calibri" w:hAnsi="Calibri" w:cs="Calibri"/>
          <w:w w:val="100"/>
        </w:rPr>
        <w:t>и испуњава критеријуме за избор привредног субјекта</w:t>
      </w:r>
    </w:p>
    <w:p w:rsidR="001F55F6" w:rsidRPr="00F61EC9" w:rsidRDefault="006B6DF6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RDefault="006B6DF6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36" w:name="2_0"/>
      <w:bookmarkEnd w:id="35"/>
      <w:bookmarkEnd w:id="36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вкама („Службени гласник“, број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DF6" w:rsidRDefault="006B6DF6">
      <w:pPr>
        <w:spacing w:before="0" w:after="0"/>
      </w:pPr>
      <w:r>
        <w:separator/>
      </w:r>
    </w:p>
  </w:endnote>
  <w:endnote w:type="continuationSeparator" w:id="0">
    <w:p w:rsidR="006B6DF6" w:rsidRDefault="006B6D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6B6DF6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DF6" w:rsidRDefault="006B6DF6">
      <w:pPr>
        <w:spacing w:before="0" w:after="0"/>
      </w:pPr>
      <w:r>
        <w:separator/>
      </w:r>
    </w:p>
  </w:footnote>
  <w:footnote w:type="continuationSeparator" w:id="0">
    <w:p w:rsidR="006B6DF6" w:rsidRDefault="006B6D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25" w:rsidRDefault="00895D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B6DF6"/>
    <w:rsid w:val="006C28AA"/>
    <w:rsid w:val="006C6D30"/>
    <w:rsid w:val="00723884"/>
    <w:rsid w:val="007500EB"/>
    <w:rsid w:val="007B33EC"/>
    <w:rsid w:val="00895D25"/>
    <w:rsid w:val="008C5725"/>
    <w:rsid w:val="008F25D0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A93DF-2B83-4F42-98D1-FC5393BC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KTG</cp:lastModifiedBy>
  <cp:revision>2</cp:revision>
  <dcterms:created xsi:type="dcterms:W3CDTF">2023-04-07T06:30:00Z</dcterms:created>
  <dcterms:modified xsi:type="dcterms:W3CDTF">2023-04-07T06:30:00Z</dcterms:modified>
</cp:coreProperties>
</file>